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2A" w:rsidRDefault="0082452A" w:rsidP="0082452A">
      <w:pPr>
        <w:spacing w:before="100" w:beforeAutospacing="1"/>
        <w:jc w:val="center"/>
      </w:pPr>
      <w:r>
        <w:rPr>
          <w:b/>
          <w:bCs/>
          <w:sz w:val="32"/>
          <w:szCs w:val="32"/>
        </w:rPr>
        <w:t>LUCY HALE DEBUT SINGLE HITS #1 ON ITUNES COUNTRY CHART</w:t>
      </w:r>
    </w:p>
    <w:p w:rsidR="0082452A" w:rsidRDefault="0082452A" w:rsidP="0082452A">
      <w:pPr>
        <w:spacing w:before="100" w:beforeAutospacing="1"/>
        <w:jc w:val="center"/>
      </w:pPr>
      <w:r>
        <w:rPr>
          <w:b/>
          <w:bCs/>
          <w:sz w:val="28"/>
          <w:szCs w:val="28"/>
        </w:rPr>
        <w:t>VIDEO PULLS IN HALF MILLION VIEWS ON FIRST DAY</w:t>
      </w:r>
    </w:p>
    <w:p w:rsidR="0082452A" w:rsidRDefault="0082452A" w:rsidP="0082452A">
      <w:pPr>
        <w:spacing w:before="100" w:beforeAutospacing="1"/>
        <w:jc w:val="center"/>
      </w:pPr>
      <w:r>
        <w:rPr>
          <w:b/>
          <w:bCs/>
          <w:i/>
          <w:iCs/>
          <w:sz w:val="22"/>
          <w:szCs w:val="22"/>
          <w:u w:val="single"/>
        </w:rPr>
        <w:t>Good Morning America performance set for January 10</w:t>
      </w:r>
      <w:r>
        <w:rPr>
          <w:b/>
          <w:bCs/>
          <w:i/>
          <w:iCs/>
          <w:sz w:val="22"/>
          <w:szCs w:val="22"/>
          <w:u w:val="single"/>
          <w:vertAlign w:val="superscript"/>
        </w:rPr>
        <w:t>th</w:t>
      </w:r>
      <w:r>
        <w:rPr>
          <w:b/>
          <w:bCs/>
          <w:i/>
          <w:iCs/>
          <w:sz w:val="22"/>
          <w:szCs w:val="22"/>
          <w:u w:val="single"/>
        </w:rPr>
        <w:t xml:space="preserve">; </w:t>
      </w:r>
    </w:p>
    <w:p w:rsidR="0082452A" w:rsidRDefault="0082452A" w:rsidP="0082452A">
      <w:pPr>
        <w:spacing w:before="100" w:beforeAutospacing="1"/>
        <w:jc w:val="center"/>
      </w:pPr>
      <w:r>
        <w:rPr>
          <w:b/>
          <w:bCs/>
          <w:i/>
          <w:iCs/>
          <w:sz w:val="22"/>
          <w:szCs w:val="22"/>
          <w:u w:val="single"/>
        </w:rPr>
        <w:t>Live With Kelly &amp; Michael January 14th</w:t>
      </w:r>
    </w:p>
    <w:p w:rsidR="0082452A" w:rsidRDefault="0082452A" w:rsidP="0082452A">
      <w:pPr>
        <w:spacing w:before="100" w:beforeAutospacing="1"/>
        <w:jc w:val="center"/>
      </w:pPr>
      <w:r>
        <w:rPr>
          <w:b/>
          <w:bCs/>
          <w:sz w:val="32"/>
          <w:szCs w:val="32"/>
        </w:rPr>
        <w:t> </w:t>
      </w:r>
    </w:p>
    <w:p w:rsidR="0082452A" w:rsidRDefault="0082452A" w:rsidP="0082452A">
      <w:pPr>
        <w:spacing w:before="100" w:beforeAutospacing="1"/>
        <w:jc w:val="center"/>
      </w:pPr>
      <w:r>
        <w:rPr>
          <w:noProof/>
        </w:rPr>
        <w:drawing>
          <wp:inline distT="0" distB="0" distL="0" distR="0">
            <wp:extent cx="4290060" cy="4236720"/>
            <wp:effectExtent l="19050" t="0" r="0" b="0"/>
            <wp:docPr id="1" name="Picture 1" descr="http://elmimages-att.go.com/elmimages/DOL/HollywoodRecords/Publicity/LucySingle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mimages-att.go.com/elmimages/DOL/HollywoodRecords/Publicity/LucySinglecover.jpg"/>
                    <pic:cNvPicPr>
                      <a:picLocks noChangeAspect="1" noChangeArrowheads="1"/>
                    </pic:cNvPicPr>
                  </pic:nvPicPr>
                  <pic:blipFill>
                    <a:blip r:embed="rId4" cstate="print"/>
                    <a:srcRect/>
                    <a:stretch>
                      <a:fillRect/>
                    </a:stretch>
                  </pic:blipFill>
                  <pic:spPr bwMode="auto">
                    <a:xfrm>
                      <a:off x="0" y="0"/>
                      <a:ext cx="4290060" cy="4236720"/>
                    </a:xfrm>
                    <a:prstGeom prst="rect">
                      <a:avLst/>
                    </a:prstGeom>
                    <a:noFill/>
                    <a:ln w="9525">
                      <a:noFill/>
                      <a:miter lim="800000"/>
                      <a:headEnd/>
                      <a:tailEnd/>
                    </a:ln>
                  </pic:spPr>
                </pic:pic>
              </a:graphicData>
            </a:graphic>
          </wp:inline>
        </w:drawing>
      </w:r>
      <w:r>
        <w:t> </w:t>
      </w:r>
    </w:p>
    <w:p w:rsidR="0082452A" w:rsidRDefault="0082452A" w:rsidP="0082452A">
      <w:pPr>
        <w:spacing w:before="100" w:beforeAutospacing="1"/>
        <w:jc w:val="center"/>
      </w:pPr>
      <w:r>
        <w:rPr>
          <w:b/>
          <w:bCs/>
          <w:i/>
          <w:iCs/>
        </w:rPr>
        <w:t> </w:t>
      </w:r>
    </w:p>
    <w:p w:rsidR="0082452A" w:rsidRDefault="0082452A" w:rsidP="0082452A">
      <w:pPr>
        <w:spacing w:before="100" w:beforeAutospacing="1" w:after="100" w:afterAutospacing="1"/>
        <w:jc w:val="both"/>
      </w:pPr>
      <w:r>
        <w:rPr>
          <w:sz w:val="20"/>
          <w:szCs w:val="20"/>
        </w:rPr>
        <w:t>(</w:t>
      </w:r>
      <w:r>
        <w:rPr>
          <w:rStyle w:val="Emphasis"/>
          <w:sz w:val="20"/>
          <w:szCs w:val="20"/>
        </w:rPr>
        <w:t>Nashville, TN</w:t>
      </w:r>
      <w:r>
        <w:rPr>
          <w:sz w:val="20"/>
          <w:szCs w:val="20"/>
        </w:rPr>
        <w:t xml:space="preserve">) – </w:t>
      </w:r>
      <w:r>
        <w:rPr>
          <w:rStyle w:val="Strong"/>
          <w:sz w:val="20"/>
          <w:szCs w:val="20"/>
        </w:rPr>
        <w:t>January 9, 2013</w:t>
      </w:r>
      <w:r>
        <w:rPr>
          <w:sz w:val="20"/>
          <w:szCs w:val="20"/>
        </w:rPr>
        <w:t xml:space="preserve"> – Yesterday singer/actress, Lucy Hale, released her much-anticipated debut single, “You Sound Good </w:t>
      </w:r>
      <w:proofErr w:type="gramStart"/>
      <w:r>
        <w:rPr>
          <w:sz w:val="20"/>
          <w:szCs w:val="20"/>
        </w:rPr>
        <w:t>To</w:t>
      </w:r>
      <w:proofErr w:type="gramEnd"/>
      <w:r>
        <w:rPr>
          <w:sz w:val="20"/>
          <w:szCs w:val="20"/>
        </w:rPr>
        <w:t xml:space="preserve"> Me” and the response was palpable.  The song shot up the charts landing at #1 on iTunes country chart and #15 overall.  </w:t>
      </w:r>
      <w:r>
        <w:rPr>
          <w:b/>
          <w:bCs/>
          <w:sz w:val="20"/>
          <w:szCs w:val="20"/>
          <w:u w:val="single"/>
        </w:rPr>
        <w:t>USA Today</w:t>
      </w:r>
      <w:r>
        <w:rPr>
          <w:sz w:val="20"/>
          <w:szCs w:val="20"/>
        </w:rPr>
        <w:t xml:space="preserve"> called the song “effervescent” while CMT.com proclaimed, “the actor-turned-singer sounds very legit, very country, and much like a sure thing for country radio.” Written by Nashville tunesmiths Ashley </w:t>
      </w:r>
      <w:proofErr w:type="spellStart"/>
      <w:r>
        <w:rPr>
          <w:sz w:val="20"/>
          <w:szCs w:val="20"/>
        </w:rPr>
        <w:t>Gorley</w:t>
      </w:r>
      <w:proofErr w:type="spellEnd"/>
      <w:r>
        <w:rPr>
          <w:sz w:val="20"/>
          <w:szCs w:val="20"/>
        </w:rPr>
        <w:t xml:space="preserve">, Luke Laird and Hillary Lindsey, “You Sound Good </w:t>
      </w:r>
      <w:proofErr w:type="gramStart"/>
      <w:r>
        <w:rPr>
          <w:sz w:val="20"/>
          <w:szCs w:val="20"/>
        </w:rPr>
        <w:t>To</w:t>
      </w:r>
      <w:proofErr w:type="gramEnd"/>
      <w:r>
        <w:rPr>
          <w:sz w:val="20"/>
          <w:szCs w:val="20"/>
        </w:rPr>
        <w:t xml:space="preserve"> Me” premiered exclusively on SIRIUS XM’s The Highway January 6</w:t>
      </w:r>
      <w:r>
        <w:rPr>
          <w:sz w:val="20"/>
          <w:szCs w:val="20"/>
          <w:vertAlign w:val="superscript"/>
        </w:rPr>
        <w:t>th</w:t>
      </w:r>
      <w:r>
        <w:rPr>
          <w:sz w:val="20"/>
          <w:szCs w:val="20"/>
        </w:rPr>
        <w:t xml:space="preserve"> and </w:t>
      </w:r>
      <w:r>
        <w:rPr>
          <w:color w:val="000000"/>
          <w:sz w:val="20"/>
          <w:szCs w:val="20"/>
        </w:rPr>
        <w:t xml:space="preserve">will go wide to country radio next month.  </w:t>
      </w:r>
    </w:p>
    <w:p w:rsidR="0082452A" w:rsidRDefault="0082452A" w:rsidP="0082452A">
      <w:pPr>
        <w:spacing w:before="100" w:beforeAutospacing="1" w:after="100" w:afterAutospacing="1"/>
        <w:jc w:val="both"/>
      </w:pPr>
      <w:r>
        <w:rPr>
          <w:color w:val="000000"/>
          <w:sz w:val="20"/>
          <w:szCs w:val="20"/>
        </w:rPr>
        <w:lastRenderedPageBreak/>
        <w:t xml:space="preserve">Fans got an extra surprise with an exclusive sneak peak of the video for “You Sound Good </w:t>
      </w:r>
      <w:proofErr w:type="gramStart"/>
      <w:r>
        <w:rPr>
          <w:color w:val="000000"/>
          <w:sz w:val="20"/>
          <w:szCs w:val="20"/>
        </w:rPr>
        <w:t>To</w:t>
      </w:r>
      <w:proofErr w:type="gramEnd"/>
      <w:r>
        <w:rPr>
          <w:color w:val="000000"/>
          <w:sz w:val="20"/>
          <w:szCs w:val="20"/>
        </w:rPr>
        <w:t xml:space="preserve"> Me” during the winter premiere of the ABC Family hit series, “Pretty Little Liars” on which Hale stars as Aria Montgomery.  Directed by Philip </w:t>
      </w:r>
      <w:proofErr w:type="spellStart"/>
      <w:r>
        <w:rPr>
          <w:color w:val="000000"/>
          <w:sz w:val="20"/>
          <w:szCs w:val="20"/>
        </w:rPr>
        <w:t>Andelman</w:t>
      </w:r>
      <w:proofErr w:type="spellEnd"/>
      <w:r>
        <w:rPr>
          <w:color w:val="000000"/>
          <w:sz w:val="20"/>
          <w:szCs w:val="20"/>
        </w:rPr>
        <w:t xml:space="preserve"> (Taylor Swift, John Mayer, Band of Horses,) the video was shot in California and has already amassed a half million views the first day.</w:t>
      </w:r>
    </w:p>
    <w:p w:rsidR="0082452A" w:rsidRDefault="0082452A" w:rsidP="0082452A">
      <w:pPr>
        <w:spacing w:before="100" w:beforeAutospacing="1" w:after="100" w:afterAutospacing="1"/>
        <w:jc w:val="both"/>
      </w:pPr>
      <w:r>
        <w:rPr>
          <w:color w:val="000000"/>
          <w:sz w:val="20"/>
          <w:szCs w:val="20"/>
        </w:rPr>
        <w:t xml:space="preserve">Adding to an already whirlwind week, Hale will make her morning TV debut performing the song for the first time on </w:t>
      </w:r>
      <w:r>
        <w:rPr>
          <w:b/>
          <w:bCs/>
          <w:color w:val="000000"/>
          <w:sz w:val="20"/>
          <w:szCs w:val="20"/>
        </w:rPr>
        <w:t>Good Morning America</w:t>
      </w:r>
      <w:r>
        <w:rPr>
          <w:color w:val="000000"/>
          <w:sz w:val="20"/>
          <w:szCs w:val="20"/>
        </w:rPr>
        <w:t>, Friday, January 10</w:t>
      </w:r>
      <w:r>
        <w:rPr>
          <w:color w:val="000000"/>
          <w:sz w:val="20"/>
          <w:szCs w:val="20"/>
          <w:vertAlign w:val="superscript"/>
        </w:rPr>
        <w:t>th</w:t>
      </w:r>
      <w:r>
        <w:rPr>
          <w:color w:val="000000"/>
          <w:sz w:val="20"/>
          <w:szCs w:val="20"/>
        </w:rPr>
        <w:t xml:space="preserve"> and </w:t>
      </w:r>
      <w:r>
        <w:rPr>
          <w:b/>
          <w:bCs/>
          <w:color w:val="000000"/>
          <w:sz w:val="20"/>
          <w:szCs w:val="20"/>
        </w:rPr>
        <w:t xml:space="preserve">Live </w:t>
      </w:r>
      <w:proofErr w:type="gramStart"/>
      <w:r>
        <w:rPr>
          <w:b/>
          <w:bCs/>
          <w:color w:val="000000"/>
          <w:sz w:val="20"/>
          <w:szCs w:val="20"/>
        </w:rPr>
        <w:t>With</w:t>
      </w:r>
      <w:proofErr w:type="gramEnd"/>
      <w:r>
        <w:rPr>
          <w:b/>
          <w:bCs/>
          <w:color w:val="000000"/>
          <w:sz w:val="20"/>
          <w:szCs w:val="20"/>
        </w:rPr>
        <w:t xml:space="preserve"> Kelly &amp; Michael</w:t>
      </w:r>
      <w:r>
        <w:rPr>
          <w:color w:val="000000"/>
          <w:sz w:val="20"/>
          <w:szCs w:val="20"/>
        </w:rPr>
        <w:t>, January 14</w:t>
      </w:r>
      <w:r>
        <w:rPr>
          <w:color w:val="000000"/>
          <w:sz w:val="20"/>
          <w:szCs w:val="20"/>
          <w:vertAlign w:val="superscript"/>
        </w:rPr>
        <w:t>th</w:t>
      </w:r>
      <w:r>
        <w:rPr>
          <w:color w:val="000000"/>
          <w:sz w:val="20"/>
          <w:szCs w:val="20"/>
        </w:rPr>
        <w:t xml:space="preserve">.  </w:t>
      </w:r>
    </w:p>
    <w:p w:rsidR="0082452A" w:rsidRDefault="0082452A" w:rsidP="0082452A">
      <w:pPr>
        <w:spacing w:before="100" w:beforeAutospacing="1" w:after="100" w:afterAutospacing="1"/>
      </w:pPr>
      <w:bookmarkStart w:id="0" w:name="_GoBack"/>
      <w:r>
        <w:rPr>
          <w:sz w:val="20"/>
          <w:szCs w:val="20"/>
        </w:rPr>
        <w:t xml:space="preserve">Declared an Artist to Watch in 2014 by </w:t>
      </w:r>
      <w:bookmarkEnd w:id="0"/>
      <w:r>
        <w:fldChar w:fldCharType="begin"/>
      </w:r>
      <w:r>
        <w:instrText xml:space="preserve"> HYPERLINK "http://www.shazam.com/music/web/blogPost.html?blogPost=2013%2F12%2F03%2Fshazams-2014-acts-to-watch-2013-big-hitters%2F" </w:instrText>
      </w:r>
      <w:r>
        <w:fldChar w:fldCharType="separate"/>
      </w:r>
      <w:proofErr w:type="spellStart"/>
      <w:r>
        <w:rPr>
          <w:rStyle w:val="Hyperlink"/>
          <w:i/>
          <w:iCs/>
          <w:sz w:val="20"/>
          <w:szCs w:val="20"/>
        </w:rPr>
        <w:t>Shazam</w:t>
      </w:r>
      <w:proofErr w:type="spellEnd"/>
      <w:r>
        <w:fldChar w:fldCharType="end"/>
      </w:r>
      <w:r>
        <w:rPr>
          <w:i/>
          <w:iCs/>
          <w:sz w:val="20"/>
          <w:szCs w:val="20"/>
        </w:rPr>
        <w:t> </w:t>
      </w:r>
      <w:r>
        <w:rPr>
          <w:sz w:val="20"/>
          <w:szCs w:val="20"/>
        </w:rPr>
        <w:t xml:space="preserve">and the first </w:t>
      </w:r>
      <w:hyperlink r:id="rId5" w:history="1">
        <w:r>
          <w:rPr>
            <w:rStyle w:val="Hyperlink"/>
            <w:i/>
            <w:iCs/>
            <w:sz w:val="20"/>
            <w:szCs w:val="20"/>
          </w:rPr>
          <w:t>USA Today</w:t>
        </w:r>
        <w:r>
          <w:rPr>
            <w:rStyle w:val="Hyperlink"/>
            <w:sz w:val="20"/>
            <w:szCs w:val="20"/>
          </w:rPr>
          <w:t xml:space="preserve"> On The Verge</w:t>
        </w:r>
      </w:hyperlink>
      <w:r>
        <w:rPr>
          <w:sz w:val="20"/>
          <w:szCs w:val="20"/>
        </w:rPr>
        <w:t xml:space="preserve"> pick of the new year, the Memphis born-and-raised 24-year old first started singing along with the radio to her favorite Martina McBride, Faith Hill and Shania Twain songs. While she made her mark early on as an actress, she is eager to share her longtime love for music with her country debut album due this spring on DMG Nashville/Bigger Picture Group. </w:t>
      </w:r>
    </w:p>
    <w:p w:rsidR="0082452A" w:rsidRDefault="0082452A" w:rsidP="0082452A">
      <w:pPr>
        <w:spacing w:before="100" w:beforeAutospacing="1" w:after="100" w:afterAutospacing="1"/>
        <w:jc w:val="both"/>
      </w:pPr>
      <w:r>
        <w:rPr>
          <w:sz w:val="20"/>
          <w:szCs w:val="20"/>
        </w:rPr>
        <w:t xml:space="preserve">Learn the latest about Lucy on </w:t>
      </w:r>
      <w:hyperlink r:id="rId6" w:history="1">
        <w:proofErr w:type="spellStart"/>
        <w:r>
          <w:rPr>
            <w:rStyle w:val="Hyperlink"/>
            <w:sz w:val="20"/>
            <w:szCs w:val="20"/>
          </w:rPr>
          <w:t>Facebook</w:t>
        </w:r>
        <w:proofErr w:type="spellEnd"/>
      </w:hyperlink>
      <w:r>
        <w:rPr>
          <w:sz w:val="20"/>
          <w:szCs w:val="20"/>
        </w:rPr>
        <w:t xml:space="preserve"> and follow her on </w:t>
      </w:r>
      <w:hyperlink r:id="rId7" w:history="1">
        <w:r>
          <w:rPr>
            <w:rStyle w:val="Hyperlink"/>
            <w:sz w:val="20"/>
            <w:szCs w:val="20"/>
          </w:rPr>
          <w:t>Twitter</w:t>
        </w:r>
      </w:hyperlink>
      <w:r>
        <w:rPr>
          <w:sz w:val="20"/>
          <w:szCs w:val="20"/>
        </w:rPr>
        <w:t xml:space="preserve"> and </w:t>
      </w:r>
      <w:hyperlink r:id="rId8" w:history="1">
        <w:proofErr w:type="spellStart"/>
        <w:r>
          <w:rPr>
            <w:rStyle w:val="Hyperlink"/>
            <w:sz w:val="20"/>
            <w:szCs w:val="20"/>
          </w:rPr>
          <w:t>Instagram</w:t>
        </w:r>
        <w:proofErr w:type="spellEnd"/>
      </w:hyperlink>
      <w:r>
        <w:rPr>
          <w:sz w:val="20"/>
          <w:szCs w:val="20"/>
        </w:rPr>
        <w:t xml:space="preserve"> to find out more about her single, upcoming album and touring plans. </w:t>
      </w:r>
    </w:p>
    <w:p w:rsidR="0082452A" w:rsidRDefault="0082452A" w:rsidP="0082452A">
      <w:pPr>
        <w:pStyle w:val="NoSpacing"/>
        <w:jc w:val="center"/>
      </w:pPr>
      <w:r>
        <w:rPr>
          <w:sz w:val="20"/>
          <w:szCs w:val="20"/>
        </w:rPr>
        <w:t> ###</w:t>
      </w:r>
    </w:p>
    <w:p w:rsidR="0082452A" w:rsidRDefault="0082452A" w:rsidP="0082452A">
      <w:pPr>
        <w:spacing w:before="100" w:beforeAutospacing="1" w:after="100" w:afterAutospacing="1"/>
      </w:pPr>
      <w:r>
        <w:t> </w:t>
      </w:r>
    </w:p>
    <w:p w:rsidR="0082452A" w:rsidRDefault="0082452A" w:rsidP="0082452A">
      <w:pPr>
        <w:spacing w:before="100" w:beforeAutospacing="1"/>
      </w:pPr>
      <w:r>
        <w:rPr>
          <w:b/>
          <w:bCs/>
          <w:sz w:val="20"/>
          <w:szCs w:val="20"/>
          <w:u w:val="single"/>
        </w:rPr>
        <w:t>For more information regarding Lucy Hale, contact:</w:t>
      </w:r>
    </w:p>
    <w:p w:rsidR="0082452A" w:rsidRDefault="0082452A" w:rsidP="0082452A">
      <w:pPr>
        <w:spacing w:before="100" w:beforeAutospacing="1"/>
      </w:pPr>
      <w:r>
        <w:rPr>
          <w:sz w:val="20"/>
          <w:szCs w:val="20"/>
        </w:rPr>
        <w:t xml:space="preserve">Cindy Hunt / Monarch Publicity / 615.429.2203 / </w:t>
      </w:r>
      <w:hyperlink r:id="rId9" w:history="1">
        <w:r>
          <w:rPr>
            <w:rStyle w:val="Hyperlink"/>
            <w:sz w:val="20"/>
            <w:szCs w:val="20"/>
          </w:rPr>
          <w:t>Cindy.Hunt@MonarchPublicity.com</w:t>
        </w:r>
      </w:hyperlink>
    </w:p>
    <w:p w:rsidR="0082452A" w:rsidRDefault="0082452A" w:rsidP="0082452A">
      <w:pPr>
        <w:spacing w:before="100" w:beforeAutospacing="1"/>
      </w:pPr>
      <w:r>
        <w:rPr>
          <w:sz w:val="20"/>
          <w:szCs w:val="20"/>
        </w:rPr>
        <w:t xml:space="preserve">Heather Davis / Hollywood Records / 212.536.6456 / </w:t>
      </w:r>
      <w:hyperlink r:id="rId10" w:history="1">
        <w:r>
          <w:rPr>
            <w:rStyle w:val="Hyperlink"/>
            <w:sz w:val="20"/>
            <w:szCs w:val="20"/>
          </w:rPr>
          <w:t>Heather.Davis@Disney.com</w:t>
        </w:r>
      </w:hyperlink>
    </w:p>
    <w:p w:rsidR="0082452A" w:rsidRDefault="0082452A" w:rsidP="0082452A">
      <w:pPr>
        <w:spacing w:before="100" w:beforeAutospacing="1"/>
      </w:pPr>
      <w:r>
        <w:rPr>
          <w:sz w:val="20"/>
          <w:szCs w:val="20"/>
        </w:rPr>
        <w:t xml:space="preserve">Nicole </w:t>
      </w:r>
      <w:proofErr w:type="spellStart"/>
      <w:r>
        <w:rPr>
          <w:sz w:val="20"/>
          <w:szCs w:val="20"/>
        </w:rPr>
        <w:t>Perna</w:t>
      </w:r>
      <w:proofErr w:type="spellEnd"/>
      <w:r>
        <w:rPr>
          <w:sz w:val="20"/>
          <w:szCs w:val="20"/>
        </w:rPr>
        <w:t xml:space="preserve"> / BWR Public Relations / 310.550.7776 / </w:t>
      </w:r>
      <w:hyperlink r:id="rId11" w:history="1">
        <w:r>
          <w:rPr>
            <w:rStyle w:val="Hyperlink"/>
            <w:sz w:val="20"/>
            <w:szCs w:val="20"/>
          </w:rPr>
          <w:t>nicole.perna@bwr-pr.com</w:t>
        </w:r>
      </w:hyperlink>
    </w:p>
    <w:p w:rsidR="0082452A" w:rsidRDefault="0082452A" w:rsidP="0082452A">
      <w:pPr>
        <w:spacing w:before="100" w:beforeAutospacing="1"/>
      </w:pPr>
      <w:r>
        <w:rPr>
          <w:sz w:val="20"/>
          <w:szCs w:val="20"/>
        </w:rPr>
        <w:t xml:space="preserve">Leslie Sloane / BWR Public Relations / 212.901.3928 / </w:t>
      </w:r>
      <w:hyperlink r:id="rId12" w:history="1">
        <w:r>
          <w:rPr>
            <w:rStyle w:val="Hyperlink"/>
            <w:sz w:val="20"/>
            <w:szCs w:val="20"/>
          </w:rPr>
          <w:t>Leslie.Sloane@BWR-PR.com</w:t>
        </w:r>
      </w:hyperlink>
    </w:p>
    <w:p w:rsidR="0082452A" w:rsidRDefault="0082452A" w:rsidP="0082452A">
      <w:pPr>
        <w:pStyle w:val="NoSpacing"/>
      </w:pPr>
      <w:r>
        <w:t> </w:t>
      </w:r>
    </w:p>
    <w:p w:rsidR="002E6B24" w:rsidRDefault="0082452A"/>
    <w:sectPr w:rsidR="002E6B24" w:rsidSect="007825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2452A"/>
    <w:rsid w:val="002053FF"/>
    <w:rsid w:val="00247970"/>
    <w:rsid w:val="00745E06"/>
    <w:rsid w:val="00782504"/>
    <w:rsid w:val="0082452A"/>
    <w:rsid w:val="00D73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52A"/>
    <w:rPr>
      <w:color w:val="0000FF"/>
      <w:u w:val="single"/>
    </w:rPr>
  </w:style>
  <w:style w:type="paragraph" w:styleId="NoSpacing">
    <w:name w:val="No Spacing"/>
    <w:basedOn w:val="Normal"/>
    <w:uiPriority w:val="1"/>
    <w:qFormat/>
    <w:rsid w:val="0082452A"/>
    <w:pPr>
      <w:spacing w:before="100" w:beforeAutospacing="1" w:after="100" w:afterAutospacing="1"/>
    </w:pPr>
  </w:style>
  <w:style w:type="character" w:styleId="Emphasis">
    <w:name w:val="Emphasis"/>
    <w:basedOn w:val="DefaultParagraphFont"/>
    <w:uiPriority w:val="20"/>
    <w:qFormat/>
    <w:rsid w:val="0082452A"/>
    <w:rPr>
      <w:i/>
      <w:iCs/>
    </w:rPr>
  </w:style>
  <w:style w:type="character" w:styleId="Strong">
    <w:name w:val="Strong"/>
    <w:basedOn w:val="DefaultParagraphFont"/>
    <w:uiPriority w:val="22"/>
    <w:qFormat/>
    <w:rsid w:val="0082452A"/>
    <w:rPr>
      <w:b/>
      <w:bCs/>
    </w:rPr>
  </w:style>
  <w:style w:type="paragraph" w:styleId="BalloonText">
    <w:name w:val="Balloon Text"/>
    <w:basedOn w:val="Normal"/>
    <w:link w:val="BalloonTextChar"/>
    <w:uiPriority w:val="99"/>
    <w:semiHidden/>
    <w:unhideWhenUsed/>
    <w:rsid w:val="0082452A"/>
    <w:rPr>
      <w:rFonts w:ascii="Tahoma" w:hAnsi="Tahoma" w:cs="Tahoma"/>
      <w:sz w:val="16"/>
      <w:szCs w:val="16"/>
    </w:rPr>
  </w:style>
  <w:style w:type="character" w:customStyle="1" w:styleId="BalloonTextChar">
    <w:name w:val="Balloon Text Char"/>
    <w:basedOn w:val="DefaultParagraphFont"/>
    <w:link w:val="BalloonText"/>
    <w:uiPriority w:val="99"/>
    <w:semiHidden/>
    <w:rsid w:val="00824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8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tagram.com/lucyhal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lucyhale" TargetMode="External"/><Relationship Id="rId12" Type="http://schemas.openxmlformats.org/officeDocument/2006/relationships/hyperlink" Target="mailto:Leslie.Sloane@BW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ucyHale" TargetMode="External"/><Relationship Id="rId11" Type="http://schemas.openxmlformats.org/officeDocument/2006/relationships/hyperlink" Target="mailto:nicole.perna@bwr-pr.com" TargetMode="External"/><Relationship Id="rId5" Type="http://schemas.openxmlformats.org/officeDocument/2006/relationships/hyperlink" Target="http://www.usatoday.com/story/life/music/2014/01/05/lucy-hale-pretty-little-liars-country-music-on-the-verge/4252567/" TargetMode="External"/><Relationship Id="rId10" Type="http://schemas.openxmlformats.org/officeDocument/2006/relationships/hyperlink" Target="mailto:Heather.Davis@Disney.com" TargetMode="External"/><Relationship Id="rId4" Type="http://schemas.openxmlformats.org/officeDocument/2006/relationships/image" Target="media/image1.jpeg"/><Relationship Id="rId9" Type="http://schemas.openxmlformats.org/officeDocument/2006/relationships/hyperlink" Target="mailto:Cindy.Hunt@MonarchPublic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Company>The Walt Disney Company</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A. Blount</dc:creator>
  <cp:lastModifiedBy>Crystal A. Blount</cp:lastModifiedBy>
  <cp:revision>1</cp:revision>
  <dcterms:created xsi:type="dcterms:W3CDTF">2014-01-15T18:29:00Z</dcterms:created>
  <dcterms:modified xsi:type="dcterms:W3CDTF">2014-01-15T18:30:00Z</dcterms:modified>
</cp:coreProperties>
</file>